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79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健康管理信息承诺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书</w:t>
      </w:r>
    </w:p>
    <w:tbl>
      <w:tblPr>
        <w:tblStyle w:val="3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12"/>
        <w:gridCol w:w="1993"/>
        <w:gridCol w:w="285"/>
        <w:gridCol w:w="1172"/>
        <w:gridCol w:w="1297"/>
        <w:gridCol w:w="771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4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3450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7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19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958" w:type="dxa"/>
            <w:gridSpan w:val="1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天内国内中、高风险等疫情重点地区旅居地〔县（市、区）〕(未到过的此栏空白)</w:t>
            </w:r>
          </w:p>
        </w:tc>
        <w:tc>
          <w:tcPr>
            <w:tcW w:w="111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居住社区、村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天内发生疫情</w:t>
            </w:r>
          </w:p>
          <w:p>
            <w:pPr>
              <w:pStyle w:val="12"/>
              <w:overflowPunct w:val="0"/>
              <w:spacing w:line="240" w:lineRule="exact"/>
              <w:ind w:firstLine="0" w:firstLineChars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①是②否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172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1297" w:type="dxa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48小时内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核酸检测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17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278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7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771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2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健康监测（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前来报名当天起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10天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开始）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健康码：①绿码②红码③黄码</w:t>
            </w: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通信大数据行程卡：①绿卡②绿卡，但考前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天内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有中高风险所在县、区的其他地区旅居史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”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正常值:＜37.3℃</w:t>
            </w: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是否有以下症状：①发热②乏力③咳嗽或打喷嚏④咽痛⑤腹泻⑥呕吐⑦都没有</w:t>
            </w: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8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9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10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前来报名时间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06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420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</w:tbl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</w:p>
    <w:p>
      <w:pPr>
        <w:spacing w:line="300" w:lineRule="exact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79" w:lineRule="exact"/>
        <w:ind w:firstLine="1440" w:firstLineChars="600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</w:p>
    <w:sectPr>
      <w:pgSz w:w="11906" w:h="16838"/>
      <w:pgMar w:top="1587" w:right="1304" w:bottom="1587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jI1ZTBmNmViMjkzYzY5YjNiY2FmODQ2YTZiYWMifQ=="/>
  </w:docVars>
  <w:rsids>
    <w:rsidRoot w:val="40227A77"/>
    <w:rsid w:val="05680A35"/>
    <w:rsid w:val="09AC25C5"/>
    <w:rsid w:val="0B50279C"/>
    <w:rsid w:val="15000D6C"/>
    <w:rsid w:val="17F969F7"/>
    <w:rsid w:val="21EE210A"/>
    <w:rsid w:val="24F3590C"/>
    <w:rsid w:val="27E2170E"/>
    <w:rsid w:val="2A473AAA"/>
    <w:rsid w:val="2C7C2129"/>
    <w:rsid w:val="2F0E5A28"/>
    <w:rsid w:val="30227D0D"/>
    <w:rsid w:val="363D0444"/>
    <w:rsid w:val="377722EF"/>
    <w:rsid w:val="3B263F17"/>
    <w:rsid w:val="40227A77"/>
    <w:rsid w:val="465B1412"/>
    <w:rsid w:val="600E6E8E"/>
    <w:rsid w:val="69965515"/>
    <w:rsid w:val="6EDE3CC2"/>
    <w:rsid w:val="7C16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800080"/>
      <w:u w:val="single"/>
    </w:rPr>
  </w:style>
  <w:style w:type="character" w:styleId="7">
    <w:name w:val="HTML Definition"/>
    <w:basedOn w:val="4"/>
    <w:qFormat/>
    <w:uiPriority w:val="0"/>
    <w:rPr>
      <w:i/>
      <w:iCs/>
    </w:rPr>
  </w:style>
  <w:style w:type="character" w:styleId="8">
    <w:name w:val="Hyperlink"/>
    <w:basedOn w:val="4"/>
    <w:qFormat/>
    <w:uiPriority w:val="0"/>
    <w:rPr>
      <w:color w:val="0000FF"/>
      <w:u w:val="single"/>
    </w:rPr>
  </w:style>
  <w:style w:type="character" w:styleId="9">
    <w:name w:val="HTML Code"/>
    <w:basedOn w:val="4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0">
    <w:name w:val="HTML Keyboard"/>
    <w:basedOn w:val="4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Sample"/>
    <w:basedOn w:val="4"/>
    <w:qFormat/>
    <w:uiPriority w:val="0"/>
    <w:rPr>
      <w:rFonts w:hint="default" w:ascii="monospace" w:hAnsi="monospace" w:eastAsia="monospace" w:cs="monospace"/>
      <w:sz w:val="21"/>
      <w:szCs w:val="21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1383</Words>
  <Characters>1399</Characters>
  <Lines>0</Lines>
  <Paragraphs>0</Paragraphs>
  <TotalTime>1332</TotalTime>
  <ScaleCrop>false</ScaleCrop>
  <LinksUpToDate>false</LinksUpToDate>
  <CharactersWithSpaces>1476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2022-08-08T02:44:00Z</dcterms:created>
  <dc:creator>Administrator</dc:creator>
  <cp:lastModifiedBy>Administrator</cp:lastModifiedBy>
  <cp:lastPrinted>2022-10-14T00:50:00Z</cp:lastPrinted>
  <dcterms:modified xsi:type="dcterms:W3CDTF">2022-10-14T08:08:47Z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205114DE7579434CAF379FEEBEB3ABD0</vt:lpwstr>
  </property>
</Properties>
</file>